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A9" w:rsidRPr="009C785D" w:rsidRDefault="00D659A9" w:rsidP="00D659A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85D">
        <w:rPr>
          <w:rFonts w:ascii="Times New Roman" w:hAnsi="Times New Roman" w:cs="Times New Roman"/>
          <w:b/>
          <w:sz w:val="28"/>
          <w:szCs w:val="28"/>
        </w:rPr>
        <w:t>Основные направления психологической помощи детям с задержкой психического развития</w:t>
      </w:r>
    </w:p>
    <w:p w:rsidR="00D659A9" w:rsidRPr="009C785D" w:rsidRDefault="00D659A9" w:rsidP="00D659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5D">
        <w:rPr>
          <w:rFonts w:ascii="Times New Roman" w:hAnsi="Times New Roman" w:cs="Times New Roman"/>
          <w:sz w:val="28"/>
          <w:szCs w:val="28"/>
        </w:rPr>
        <w:t xml:space="preserve">Основной целью психологической коррекции детей и подростков с задержкой психического развития является </w:t>
      </w:r>
      <w:r w:rsidRPr="009C785D">
        <w:rPr>
          <w:rFonts w:ascii="Times New Roman" w:hAnsi="Times New Roman" w:cs="Times New Roman"/>
          <w:i/>
          <w:sz w:val="28"/>
          <w:szCs w:val="28"/>
        </w:rPr>
        <w:t>оптимизация их интеллектуальной деятельности</w:t>
      </w:r>
      <w:r w:rsidRPr="009C785D">
        <w:rPr>
          <w:rFonts w:ascii="Times New Roman" w:hAnsi="Times New Roman" w:cs="Times New Roman"/>
          <w:sz w:val="28"/>
          <w:szCs w:val="28"/>
        </w:rPr>
        <w:t xml:space="preserve"> за счет стимуляции психических процессов и формирования позитивной мотивации на познавательную деятельность.</w:t>
      </w:r>
    </w:p>
    <w:p w:rsidR="00D659A9" w:rsidRPr="009C785D" w:rsidRDefault="00D659A9" w:rsidP="00D659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5D">
        <w:rPr>
          <w:rFonts w:ascii="Times New Roman" w:hAnsi="Times New Roman" w:cs="Times New Roman"/>
          <w:sz w:val="28"/>
          <w:szCs w:val="28"/>
        </w:rPr>
        <w:t xml:space="preserve">Важным принципом психологической коррекции познавательных процессов и личности детей является </w:t>
      </w:r>
      <w:r w:rsidRPr="009C785D">
        <w:rPr>
          <w:rFonts w:ascii="Times New Roman" w:hAnsi="Times New Roman" w:cs="Times New Roman"/>
          <w:i/>
          <w:sz w:val="28"/>
          <w:szCs w:val="28"/>
        </w:rPr>
        <w:t>учет формы и степени тяжести задержки психического развития</w:t>
      </w:r>
      <w:r w:rsidRPr="009C785D">
        <w:rPr>
          <w:rFonts w:ascii="Times New Roman" w:hAnsi="Times New Roman" w:cs="Times New Roman"/>
          <w:sz w:val="28"/>
          <w:szCs w:val="28"/>
        </w:rPr>
        <w:t>.</w:t>
      </w:r>
    </w:p>
    <w:p w:rsidR="00D659A9" w:rsidRDefault="00D659A9" w:rsidP="00D659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85D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9C785D">
        <w:rPr>
          <w:rFonts w:ascii="Times New Roman" w:hAnsi="Times New Roman" w:cs="Times New Roman"/>
          <w:sz w:val="28"/>
          <w:szCs w:val="28"/>
        </w:rPr>
        <w:t xml:space="preserve"> занятия с детьми с ЗПР по развитию познавательных процессов могут проводиться как индивидуально, так и в группе. Важным является единство требований к ребенку со стороны педагога, психолога и других специалистов, особенно при коррекции способности контроля своих действий. Это успешно достигается при </w:t>
      </w:r>
      <w:r w:rsidRPr="009C785D">
        <w:rPr>
          <w:rFonts w:ascii="Times New Roman" w:hAnsi="Times New Roman" w:cs="Times New Roman"/>
          <w:i/>
          <w:sz w:val="28"/>
          <w:szCs w:val="28"/>
        </w:rPr>
        <w:t>тщательном соблюдении режима дня, четкой организации повседневной жизни ребенка</w:t>
      </w:r>
      <w:r w:rsidRPr="009C785D">
        <w:rPr>
          <w:rFonts w:ascii="Times New Roman" w:hAnsi="Times New Roman" w:cs="Times New Roman"/>
          <w:sz w:val="28"/>
          <w:szCs w:val="28"/>
        </w:rPr>
        <w:t xml:space="preserve">, исключая возможность </w:t>
      </w:r>
      <w:proofErr w:type="spellStart"/>
      <w:r w:rsidRPr="009C785D">
        <w:rPr>
          <w:rFonts w:ascii="Times New Roman" w:hAnsi="Times New Roman" w:cs="Times New Roman"/>
          <w:sz w:val="28"/>
          <w:szCs w:val="28"/>
        </w:rPr>
        <w:t>незавершения</w:t>
      </w:r>
      <w:proofErr w:type="spellEnd"/>
      <w:r w:rsidRPr="009C785D">
        <w:rPr>
          <w:rFonts w:ascii="Times New Roman" w:hAnsi="Times New Roman" w:cs="Times New Roman"/>
          <w:sz w:val="28"/>
          <w:szCs w:val="28"/>
        </w:rPr>
        <w:t xml:space="preserve"> начатых ребенком действий. </w:t>
      </w:r>
    </w:p>
    <w:p w:rsidR="00D659A9" w:rsidRDefault="00D659A9" w:rsidP="00D659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5D">
        <w:rPr>
          <w:rFonts w:ascii="Times New Roman" w:hAnsi="Times New Roman" w:cs="Times New Roman"/>
          <w:sz w:val="28"/>
          <w:szCs w:val="28"/>
        </w:rPr>
        <w:t xml:space="preserve">Обучение ребенка самоконтролю успешно достигается в процессе занятий по конструированию. Особый интерес представляет метод обучения детей модельному конструированию, разработанный А. Р. </w:t>
      </w:r>
      <w:proofErr w:type="spellStart"/>
      <w:r w:rsidRPr="009C785D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9C785D">
        <w:rPr>
          <w:rFonts w:ascii="Times New Roman" w:hAnsi="Times New Roman" w:cs="Times New Roman"/>
          <w:sz w:val="28"/>
          <w:szCs w:val="28"/>
        </w:rPr>
        <w:t xml:space="preserve"> и его учениками. Суть этого метода заключается в том, что образцы модели предъявляются ребенку </w:t>
      </w:r>
      <w:proofErr w:type="gramStart"/>
      <w:r w:rsidRPr="009C785D">
        <w:rPr>
          <w:rFonts w:ascii="Times New Roman" w:hAnsi="Times New Roman" w:cs="Times New Roman"/>
          <w:sz w:val="28"/>
          <w:szCs w:val="28"/>
        </w:rPr>
        <w:t>заклеенными</w:t>
      </w:r>
      <w:proofErr w:type="gramEnd"/>
      <w:r w:rsidRPr="009C785D">
        <w:rPr>
          <w:rFonts w:ascii="Times New Roman" w:hAnsi="Times New Roman" w:cs="Times New Roman"/>
          <w:sz w:val="28"/>
          <w:szCs w:val="28"/>
        </w:rPr>
        <w:t xml:space="preserve"> плотной белой бумагой и, прежде чем начать строить, ребенок должен был сам планомерно исследовать образец, подобрать к нему соответствующие детали, т. е. модель образец предлагает ребенку определенную задачу, но не дает способа ее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9A9" w:rsidRDefault="00D659A9" w:rsidP="00D659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5D">
        <w:rPr>
          <w:rFonts w:ascii="Times New Roman" w:hAnsi="Times New Roman" w:cs="Times New Roman"/>
          <w:sz w:val="28"/>
          <w:szCs w:val="28"/>
        </w:rPr>
        <w:t>Формированию самоконтроля и самостоятельных способов решения задач способствует обучение детей конструированию по условиям, пред</w:t>
      </w:r>
      <w:r>
        <w:rPr>
          <w:rFonts w:ascii="Times New Roman" w:hAnsi="Times New Roman" w:cs="Times New Roman"/>
          <w:sz w:val="28"/>
          <w:szCs w:val="28"/>
        </w:rPr>
        <w:t xml:space="preserve">ложенное Н.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Подъяковым</w:t>
      </w:r>
      <w:proofErr w:type="spellEnd"/>
      <w:r w:rsidRPr="009C785D">
        <w:rPr>
          <w:rFonts w:ascii="Times New Roman" w:hAnsi="Times New Roman" w:cs="Times New Roman"/>
          <w:sz w:val="28"/>
          <w:szCs w:val="28"/>
        </w:rPr>
        <w:t xml:space="preserve">. Ребенку предлагают сделать из готовых деталей предмет, который может быть использован в конкретных, заранее заданных условиях, т. е. в этом случае ребенок не имеет перед собой образца, а ему только даны условия, </w:t>
      </w:r>
      <w:proofErr w:type="gramStart"/>
      <w:r w:rsidRPr="009C785D">
        <w:rPr>
          <w:rFonts w:ascii="Times New Roman" w:hAnsi="Times New Roman" w:cs="Times New Roman"/>
          <w:sz w:val="28"/>
          <w:szCs w:val="28"/>
        </w:rPr>
        <w:t>исходя из которых необходимо определить</w:t>
      </w:r>
      <w:proofErr w:type="gramEnd"/>
      <w:r w:rsidRPr="009C785D">
        <w:rPr>
          <w:rFonts w:ascii="Times New Roman" w:hAnsi="Times New Roman" w:cs="Times New Roman"/>
          <w:sz w:val="28"/>
          <w:szCs w:val="28"/>
        </w:rPr>
        <w:t xml:space="preserve">, какой должна быть постройка, а затем сконструировать ее. </w:t>
      </w:r>
    </w:p>
    <w:p w:rsidR="00B56419" w:rsidRDefault="00D659A9" w:rsidP="00D659A9">
      <w:proofErr w:type="gramStart"/>
      <w:r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важным при таких способах</w:t>
      </w:r>
      <w:r w:rsidRPr="009C785D">
        <w:rPr>
          <w:rFonts w:ascii="Times New Roman" w:hAnsi="Times New Roman" w:cs="Times New Roman"/>
          <w:sz w:val="28"/>
          <w:szCs w:val="28"/>
        </w:rPr>
        <w:t xml:space="preserve"> обучения конструированию является то, что мыслительные процессы детей приобретают более опосредованный характер, чем при конструировании по образцу. </w:t>
      </w:r>
      <w:bookmarkStart w:id="0" w:name="_GoBack"/>
      <w:bookmarkEnd w:id="0"/>
    </w:p>
    <w:sectPr w:rsidR="00B5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42"/>
    <w:rsid w:val="00A50942"/>
    <w:rsid w:val="00B56419"/>
    <w:rsid w:val="00D6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2016-12-02T03:18:00Z</dcterms:created>
  <dcterms:modified xsi:type="dcterms:W3CDTF">2016-12-02T03:18:00Z</dcterms:modified>
</cp:coreProperties>
</file>